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B863" w14:textId="77777777" w:rsidR="00337014" w:rsidRPr="00337014" w:rsidRDefault="00337014" w:rsidP="00337014">
      <w:pPr>
        <w:rPr>
          <w:b/>
          <w:bCs/>
        </w:rPr>
      </w:pPr>
      <w:r w:rsidRPr="00337014">
        <w:rPr>
          <w:b/>
          <w:bCs/>
        </w:rPr>
        <w:t>Journeyperson, Water/Wastewater Electrician</w:t>
      </w:r>
    </w:p>
    <w:p w14:paraId="3FC863FD" w14:textId="77777777" w:rsidR="00337014" w:rsidRPr="00337014" w:rsidRDefault="00337014" w:rsidP="00337014">
      <w:pPr>
        <w:rPr>
          <w:vanish/>
        </w:rPr>
      </w:pPr>
      <w:r w:rsidRPr="00337014">
        <w:rPr>
          <w:vanish/>
        </w:rPr>
        <w:t>Top of Form</w:t>
      </w:r>
    </w:p>
    <w:p w14:paraId="05B0B954" w14:textId="62592D8A" w:rsidR="00337014" w:rsidRPr="00337014" w:rsidRDefault="00337014" w:rsidP="00337014">
      <w:r w:rsidRPr="00337014">
        <w:rPr>
          <w:b/>
          <w:bCs/>
        </w:rPr>
        <w:t>Job Number:</w:t>
      </w:r>
      <w:r>
        <w:rPr>
          <w:b/>
          <w:bCs/>
        </w:rPr>
        <w:t xml:space="preserve"> </w:t>
      </w:r>
      <w:r w:rsidRPr="00337014">
        <w:t>J0425-0881</w:t>
      </w:r>
    </w:p>
    <w:p w14:paraId="67C28BE0" w14:textId="1234F80E" w:rsidR="00337014" w:rsidRPr="00337014" w:rsidRDefault="00337014" w:rsidP="00337014">
      <w:r w:rsidRPr="00337014">
        <w:rPr>
          <w:b/>
          <w:bCs/>
        </w:rPr>
        <w:t>Job Title:</w:t>
      </w:r>
      <w:r>
        <w:rPr>
          <w:b/>
          <w:bCs/>
        </w:rPr>
        <w:t xml:space="preserve"> </w:t>
      </w:r>
      <w:r w:rsidRPr="00337014">
        <w:t>Journeyperson, Water/Wastewater Electrician</w:t>
      </w:r>
    </w:p>
    <w:p w14:paraId="2D7D11B4" w14:textId="151CE5C3" w:rsidR="00337014" w:rsidRPr="00337014" w:rsidRDefault="00337014" w:rsidP="00337014">
      <w:r w:rsidRPr="00337014">
        <w:rPr>
          <w:b/>
          <w:bCs/>
        </w:rPr>
        <w:t>Department:</w:t>
      </w:r>
      <w:r>
        <w:rPr>
          <w:b/>
          <w:bCs/>
        </w:rPr>
        <w:t xml:space="preserve"> </w:t>
      </w:r>
      <w:r w:rsidRPr="00337014">
        <w:t>Treatment</w:t>
      </w:r>
    </w:p>
    <w:p w14:paraId="1AD00971" w14:textId="40EE4E2A" w:rsidR="00337014" w:rsidRPr="00337014" w:rsidRDefault="00337014" w:rsidP="00337014">
      <w:r w:rsidRPr="00337014">
        <w:rPr>
          <w:b/>
          <w:bCs/>
        </w:rPr>
        <w:t>Is this position unionized?</w:t>
      </w:r>
      <w:r>
        <w:rPr>
          <w:b/>
          <w:bCs/>
        </w:rPr>
        <w:t xml:space="preserve"> </w:t>
      </w:r>
      <w:r w:rsidRPr="00337014">
        <w:t>Yes</w:t>
      </w:r>
    </w:p>
    <w:p w14:paraId="3A06E188" w14:textId="11397CD3" w:rsidR="00337014" w:rsidRPr="00337014" w:rsidRDefault="00337014" w:rsidP="00337014">
      <w:r w:rsidRPr="00337014">
        <w:rPr>
          <w:b/>
          <w:bCs/>
        </w:rPr>
        <w:t>Job Type:</w:t>
      </w:r>
      <w:r>
        <w:rPr>
          <w:b/>
          <w:bCs/>
        </w:rPr>
        <w:t xml:space="preserve"> </w:t>
      </w:r>
      <w:r w:rsidRPr="00337014">
        <w:t>Permanent Full Time</w:t>
      </w:r>
    </w:p>
    <w:p w14:paraId="35070210" w14:textId="65765CC7" w:rsidR="00337014" w:rsidRPr="00337014" w:rsidRDefault="00337014" w:rsidP="00337014">
      <w:r w:rsidRPr="00337014">
        <w:rPr>
          <w:b/>
          <w:bCs/>
        </w:rPr>
        <w:t>City, Province:</w:t>
      </w:r>
      <w:r>
        <w:rPr>
          <w:b/>
          <w:bCs/>
        </w:rPr>
        <w:t xml:space="preserve"> </w:t>
      </w:r>
      <w:r w:rsidRPr="00337014">
        <w:t>Kingston, Ontario</w:t>
      </w:r>
    </w:p>
    <w:p w14:paraId="68E6E99D" w14:textId="08D22BFE" w:rsidR="00337014" w:rsidRPr="00337014" w:rsidRDefault="00337014" w:rsidP="00337014">
      <w:r w:rsidRPr="00337014">
        <w:rPr>
          <w:b/>
          <w:bCs/>
        </w:rPr>
        <w:t>Job Category:</w:t>
      </w:r>
      <w:r>
        <w:rPr>
          <w:b/>
          <w:bCs/>
        </w:rPr>
        <w:t xml:space="preserve"> </w:t>
      </w:r>
      <w:r w:rsidRPr="00337014">
        <w:t>Operations</w:t>
      </w:r>
    </w:p>
    <w:p w14:paraId="7D9D2903" w14:textId="01EE5FC2" w:rsidR="00337014" w:rsidRPr="00337014" w:rsidRDefault="00337014" w:rsidP="00337014">
      <w:r w:rsidRPr="00337014">
        <w:rPr>
          <w:b/>
          <w:bCs/>
        </w:rPr>
        <w:t>Open Positions:</w:t>
      </w:r>
      <w:r>
        <w:rPr>
          <w:b/>
          <w:bCs/>
        </w:rPr>
        <w:t xml:space="preserve"> </w:t>
      </w:r>
      <w:r w:rsidRPr="00337014">
        <w:t>1</w:t>
      </w:r>
    </w:p>
    <w:p w14:paraId="113B5765" w14:textId="30DC3699" w:rsidR="00337014" w:rsidRPr="00337014" w:rsidRDefault="00337014" w:rsidP="00337014">
      <w:r w:rsidRPr="00337014">
        <w:rPr>
          <w:b/>
          <w:bCs/>
        </w:rPr>
        <w:t>Posting Date:</w:t>
      </w:r>
      <w:r>
        <w:rPr>
          <w:b/>
          <w:bCs/>
        </w:rPr>
        <w:t xml:space="preserve"> </w:t>
      </w:r>
      <w:r w:rsidRPr="00337014">
        <w:t>May 2, 2025</w:t>
      </w:r>
    </w:p>
    <w:p w14:paraId="2C94888C" w14:textId="0B274A01" w:rsidR="00337014" w:rsidRPr="00337014" w:rsidRDefault="00337014" w:rsidP="00337014">
      <w:r w:rsidRPr="00337014">
        <w:rPr>
          <w:b/>
          <w:bCs/>
        </w:rPr>
        <w:t>Closing Date:</w:t>
      </w:r>
      <w:r>
        <w:rPr>
          <w:b/>
          <w:bCs/>
        </w:rPr>
        <w:t xml:space="preserve"> </w:t>
      </w:r>
      <w:r w:rsidRPr="00337014">
        <w:t>May 22, 2025</w:t>
      </w:r>
    </w:p>
    <w:p w14:paraId="594727F1" w14:textId="7D4EB83D" w:rsidR="00337014" w:rsidRPr="00337014" w:rsidRDefault="00337014" w:rsidP="00337014">
      <w:r w:rsidRPr="00337014">
        <w:rPr>
          <w:b/>
          <w:bCs/>
        </w:rPr>
        <w:t>Salary:</w:t>
      </w:r>
      <w:r>
        <w:rPr>
          <w:b/>
          <w:bCs/>
        </w:rPr>
        <w:t xml:space="preserve"> </w:t>
      </w:r>
      <w:r w:rsidRPr="00337014">
        <w:t>$39.07 - $46.10/Hour</w:t>
      </w:r>
    </w:p>
    <w:p w14:paraId="15F37AEF" w14:textId="77777777" w:rsidR="00337014" w:rsidRPr="00337014" w:rsidRDefault="00337014" w:rsidP="00337014">
      <w:r w:rsidRPr="00337014">
        <w:t xml:space="preserve">Utilities Kingston </w:t>
      </w:r>
      <w:proofErr w:type="gramStart"/>
      <w:r w:rsidRPr="00337014">
        <w:t>is located in</w:t>
      </w:r>
      <w:proofErr w:type="gramEnd"/>
      <w:r w:rsidRPr="00337014">
        <w:t xml:space="preserve"> Kingston, Ontario, </w:t>
      </w:r>
      <w:proofErr w:type="spellStart"/>
      <w:r w:rsidRPr="00337014">
        <w:t>equi</w:t>
      </w:r>
      <w:proofErr w:type="spellEnd"/>
      <w:r w:rsidRPr="00337014">
        <w:t>-distant from Toronto, Montreal and Ottawa, where the St. Lawrence River meets Lake Ontario and the Rideau Canal (a UNESCO World Heritage site) – Kingston is a stunning, historic city that consistently ranks as one of the best places to live in Canada. Kingston’s 123,363 community-minded citizens enjoy an outstanding quality-of-life enhanced by recreational and creative opportunities and supported by excellent health care facilities and municipal services, programs and facilities.</w:t>
      </w:r>
      <w:r w:rsidRPr="00337014">
        <w:br/>
      </w:r>
      <w:r w:rsidRPr="00337014">
        <w:br/>
        <w:t>Utilities Kingston is unique in Ontario, combining water, wastewater, gas, electricity and telecommunications services in one company under the leadership of a single C.E.O. This shared services delivery model gives Utilities Kingston clear advantages in cost savings and customer service over other utility providers in the province. Utilities Kingston has provided the residents of Kingston with safe and reliable utility services for more than 150 years.</w:t>
      </w:r>
    </w:p>
    <w:p w14:paraId="38BFD8B3" w14:textId="77777777" w:rsidR="00337014" w:rsidRPr="00337014" w:rsidRDefault="00337014" w:rsidP="00337014">
      <w:pPr>
        <w:rPr>
          <w:b/>
          <w:bCs/>
        </w:rPr>
      </w:pPr>
      <w:r w:rsidRPr="00337014">
        <w:rPr>
          <w:b/>
          <w:bCs/>
        </w:rPr>
        <w:t>Primary Duties</w:t>
      </w:r>
    </w:p>
    <w:p w14:paraId="32E91582" w14:textId="77777777" w:rsidR="00337014" w:rsidRPr="00337014" w:rsidRDefault="00337014" w:rsidP="00337014">
      <w:r w:rsidRPr="00337014">
        <w:t>The Journeyperson, Water/Wastewater Electrician maintains, troubleshoots and repairs electrical and mechanical equipment for water/wastewater treatment, distribution and collection systems. They will coordinate and conduct electrical construction, support capital projects, and perform new or retrofit installations.</w:t>
      </w:r>
      <w:r w:rsidRPr="00337014">
        <w:br/>
      </w:r>
      <w:r w:rsidRPr="00337014">
        <w:br/>
      </w:r>
      <w:r w:rsidRPr="00337014">
        <w:rPr>
          <w:b/>
          <w:bCs/>
        </w:rPr>
        <w:lastRenderedPageBreak/>
        <w:t>Key Responsibilities:</w:t>
      </w:r>
      <w:r w:rsidRPr="00337014">
        <w:br/>
        <w:t>• Diagnose problems and repair electrical/mechanical equipment and electrical control systems for all water/wastewater systems.</w:t>
      </w:r>
      <w:r w:rsidRPr="00337014">
        <w:br/>
        <w:t>• Conduct facilities maintenance including heating and cooling, ventilation, building automation, odour control etc.</w:t>
      </w:r>
      <w:r w:rsidRPr="00337014">
        <w:br/>
        <w:t>• Coordinate electrical construction, support capital projects and manage new or retrofit installations.</w:t>
      </w:r>
      <w:r w:rsidRPr="00337014">
        <w:br/>
        <w:t>• Plan and design, obtain permits, source parts and materials and commission equipment.</w:t>
      </w:r>
      <w:r w:rsidRPr="00337014">
        <w:br/>
        <w:t>• Ensure construction activities are completed in compliance with Electrical Code, TSSA Regulations and standard trade practices.</w:t>
      </w:r>
      <w:r w:rsidRPr="00337014">
        <w:br/>
        <w:t>• Manage inventory of parts, materials, re-build kits and tools.</w:t>
      </w:r>
      <w:r w:rsidRPr="00337014">
        <w:br/>
        <w:t>• Install, repair and maintain electrical distributions systems.</w:t>
      </w:r>
      <w:r w:rsidRPr="00337014">
        <w:br/>
        <w:t>• Service and test standby and emergency devices.</w:t>
      </w:r>
      <w:r w:rsidRPr="00337014">
        <w:br/>
        <w:t>• Develop preventative maintenance strategies consistent with OEM recommendations, operational and regulatory compliance requirements and corporate asset management goals.</w:t>
      </w:r>
      <w:r w:rsidRPr="00337014">
        <w:br/>
        <w:t>• Support the planning and prioritization of work and ensure all preventative maintenance and calibration activities are documented.</w:t>
      </w:r>
      <w:r w:rsidRPr="00337014">
        <w:br/>
        <w:t>• Schedule and support contractor and third party testing and perform necessary corrective action.</w:t>
      </w:r>
      <w:r w:rsidRPr="00337014">
        <w:br/>
        <w:t>• Support the development of standard operating procedures.</w:t>
      </w:r>
      <w:r w:rsidRPr="00337014">
        <w:br/>
        <w:t>• Comply with all health and safety requirements, maintain a safe work environment, report hazards and promote a culture of safety in the workplace.</w:t>
      </w:r>
    </w:p>
    <w:p w14:paraId="32EAE4D5" w14:textId="77777777" w:rsidR="00337014" w:rsidRPr="00337014" w:rsidRDefault="00337014" w:rsidP="00337014">
      <w:pPr>
        <w:rPr>
          <w:b/>
          <w:bCs/>
        </w:rPr>
      </w:pPr>
      <w:r w:rsidRPr="00337014">
        <w:rPr>
          <w:b/>
          <w:bCs/>
        </w:rPr>
        <w:t>Education, Certification and Other Qualifications Required</w:t>
      </w:r>
    </w:p>
    <w:p w14:paraId="78599997" w14:textId="77777777" w:rsidR="00337014" w:rsidRPr="00337014" w:rsidRDefault="00337014" w:rsidP="00337014">
      <w:r w:rsidRPr="00337014">
        <w:t>Knowledge, Skills &amp; Abilities:</w:t>
      </w:r>
      <w:r w:rsidRPr="00337014">
        <w:br/>
        <w:t>• Advanced analytical and problem-solving skills</w:t>
      </w:r>
      <w:r w:rsidRPr="00337014">
        <w:br/>
        <w:t>• Advanced understanding of electrical theory, schematic diagrams, construction drawings and technical documentation</w:t>
      </w:r>
      <w:r w:rsidRPr="00337014">
        <w:br/>
        <w:t>• Advanced ability to work independently</w:t>
      </w:r>
      <w:r w:rsidRPr="00337014">
        <w:br/>
        <w:t>• Advanced knowledge of electrical trade tools, measurement and test equipment and their operation</w:t>
      </w:r>
      <w:r w:rsidRPr="00337014">
        <w:br/>
        <w:t>• Intermediate proficiency with MS 365</w:t>
      </w:r>
      <w:r w:rsidRPr="00337014">
        <w:br/>
        <w:t>• Intermediate communication skills</w:t>
      </w:r>
      <w:r w:rsidRPr="00337014">
        <w:br/>
        <w:t>• Intermediate mathematical skills</w:t>
      </w:r>
      <w:r w:rsidRPr="00337014">
        <w:br/>
        <w:t>• Advanced knowledge of Ontario Electrical Code and TSSA Regulations</w:t>
      </w:r>
      <w:r w:rsidRPr="00337014">
        <w:br/>
        <w:t>• Advanced knowledge of Occupational Health and Safety requirements as it relates to individual, organizational and operational requirements</w:t>
      </w:r>
      <w:r w:rsidRPr="00337014">
        <w:br/>
      </w:r>
      <w:r w:rsidRPr="00337014">
        <w:lastRenderedPageBreak/>
        <w:br/>
        <w:t>Qualifications:</w:t>
      </w:r>
      <w:r w:rsidRPr="00337014">
        <w:br/>
        <w:t>• 309A Electrician - Construction and Maintenance or 442A – Industrial Electrician</w:t>
      </w:r>
      <w:r w:rsidRPr="00337014">
        <w:br/>
        <w:t>• Post-secondary diploma in electrical engineering, instrumentation or related discipline preferred</w:t>
      </w:r>
      <w:r w:rsidRPr="00337014">
        <w:br/>
        <w:t>• 4 years experience in an industrial environment</w:t>
      </w:r>
      <w:r w:rsidRPr="00337014">
        <w:br/>
        <w:t>• Previous experience in a Water/Wastewater environment is an asset</w:t>
      </w:r>
      <w:r w:rsidRPr="00337014">
        <w:br/>
        <w:t>• Class G drivers’ license</w:t>
      </w:r>
    </w:p>
    <w:p w14:paraId="20662A5F" w14:textId="77777777" w:rsidR="00337014" w:rsidRPr="00337014" w:rsidRDefault="00337014" w:rsidP="00337014">
      <w:pPr>
        <w:rPr>
          <w:b/>
          <w:bCs/>
        </w:rPr>
      </w:pPr>
      <w:r w:rsidRPr="00337014">
        <w:rPr>
          <w:b/>
          <w:bCs/>
        </w:rPr>
        <w:t>Special Working Conditions/Conditions of Employment</w:t>
      </w:r>
    </w:p>
    <w:p w14:paraId="0A744360" w14:textId="77777777" w:rsidR="00337014" w:rsidRPr="00337014" w:rsidRDefault="00337014" w:rsidP="00337014">
      <w:r w:rsidRPr="00337014">
        <w:t>• Ability to respond to emergency situations, as required.</w:t>
      </w:r>
      <w:r w:rsidRPr="00337014">
        <w:br/>
        <w:t>• Maintain certifications throughout employment.</w:t>
      </w:r>
      <w:r w:rsidRPr="00337014">
        <w:br/>
        <w:t xml:space="preserve">• Valid Class “G” </w:t>
      </w:r>
      <w:proofErr w:type="gramStart"/>
      <w:r w:rsidRPr="00337014">
        <w:t>drivers</w:t>
      </w:r>
      <w:proofErr w:type="gramEnd"/>
      <w:r w:rsidRPr="00337014">
        <w:t xml:space="preserve"> license. A Class “DZ” driver’s license is an asset.</w:t>
      </w:r>
      <w:r w:rsidRPr="00337014">
        <w:br/>
        <w:t>• Completion of a Criminal Record Check at the employee’s own expense, to the satisfaction of Utilities Kingston.</w:t>
      </w:r>
    </w:p>
    <w:p w14:paraId="29496A95" w14:textId="77777777" w:rsidR="00337014" w:rsidRPr="00337014" w:rsidRDefault="00337014" w:rsidP="00337014">
      <w:r w:rsidRPr="00337014">
        <w:t>Your resume and/or cover letter must clearly demonstrate how you meet the requirements of the position.</w:t>
      </w:r>
    </w:p>
    <w:p w14:paraId="008A8C28" w14:textId="77777777" w:rsidR="00337014" w:rsidRPr="00337014" w:rsidRDefault="00337014" w:rsidP="00337014">
      <w:r w:rsidRPr="00337014">
        <w:t>Appropriate accommodations will be provided as required by the Accessibility for Ontarians with Disabilities Act (AODA) upon request.</w:t>
      </w:r>
    </w:p>
    <w:p w14:paraId="5E2F8C95" w14:textId="77777777" w:rsidR="00337014" w:rsidRPr="00337014" w:rsidRDefault="00337014" w:rsidP="00337014">
      <w:r w:rsidRPr="00337014">
        <w:t xml:space="preserve">Utilities Kingston is committed to employment </w:t>
      </w:r>
      <w:proofErr w:type="gramStart"/>
      <w:r w:rsidRPr="00337014">
        <w:t>equity</w:t>
      </w:r>
      <w:proofErr w:type="gramEnd"/>
      <w:r w:rsidRPr="00337014">
        <w:t xml:space="preserve"> and we encourage applications from all designated group members. Our goal is a diverse, inclusive workforce that reflects the Kingston community.</w:t>
      </w:r>
      <w:r w:rsidRPr="00337014">
        <w:br/>
      </w:r>
      <w:r w:rsidRPr="00337014">
        <w:br/>
        <w:t>Utilities Kingston thanks all candidate that apply, however, only those selected for further consideration will be contacted.</w:t>
      </w:r>
    </w:p>
    <w:p w14:paraId="613116DB" w14:textId="654FAAA3" w:rsidR="00337014" w:rsidRDefault="00337014" w:rsidP="00337014">
      <w:r>
        <w:t xml:space="preserve">To apply, please visit: </w:t>
      </w:r>
      <w:hyperlink r:id="rId4" w:history="1">
        <w:r w:rsidRPr="0079469D">
          <w:rPr>
            <w:rStyle w:val="Hyperlink"/>
          </w:rPr>
          <w:t>https://utilitieskingston.com/Corporate/Careers</w:t>
        </w:r>
        <w:r w:rsidRPr="00337014">
          <w:rPr>
            <w:rStyle w:val="Hyperlink"/>
            <w:vanish/>
          </w:rPr>
          <w:t>Bottom</w:t>
        </w:r>
      </w:hyperlink>
      <w:r w:rsidRPr="00337014">
        <w:rPr>
          <w:vanish/>
        </w:rPr>
        <w:t xml:space="preserve"> of Form</w:t>
      </w:r>
    </w:p>
    <w:p w14:paraId="5D01FC6C" w14:textId="77777777" w:rsidR="00337014" w:rsidRPr="00337014" w:rsidRDefault="00337014" w:rsidP="00337014">
      <w:pPr>
        <w:rPr>
          <w:vanish/>
        </w:rPr>
      </w:pPr>
    </w:p>
    <w:p w14:paraId="37B56745" w14:textId="77777777" w:rsidR="00534831" w:rsidRDefault="00534831"/>
    <w:sectPr w:rsidR="005348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14"/>
    <w:rsid w:val="001C4A17"/>
    <w:rsid w:val="00337014"/>
    <w:rsid w:val="00534831"/>
    <w:rsid w:val="009D12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A781"/>
  <w15:chartTrackingRefBased/>
  <w15:docId w15:val="{02BAEEDF-A07C-4031-9094-89766102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014"/>
    <w:rPr>
      <w:rFonts w:eastAsiaTheme="majorEastAsia" w:cstheme="majorBidi"/>
      <w:color w:val="272727" w:themeColor="text1" w:themeTint="D8"/>
    </w:rPr>
  </w:style>
  <w:style w:type="paragraph" w:styleId="Title">
    <w:name w:val="Title"/>
    <w:basedOn w:val="Normal"/>
    <w:next w:val="Normal"/>
    <w:link w:val="TitleChar"/>
    <w:uiPriority w:val="10"/>
    <w:qFormat/>
    <w:rsid w:val="00337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014"/>
    <w:pPr>
      <w:spacing w:before="160"/>
      <w:jc w:val="center"/>
    </w:pPr>
    <w:rPr>
      <w:i/>
      <w:iCs/>
      <w:color w:val="404040" w:themeColor="text1" w:themeTint="BF"/>
    </w:rPr>
  </w:style>
  <w:style w:type="character" w:customStyle="1" w:styleId="QuoteChar">
    <w:name w:val="Quote Char"/>
    <w:basedOn w:val="DefaultParagraphFont"/>
    <w:link w:val="Quote"/>
    <w:uiPriority w:val="29"/>
    <w:rsid w:val="00337014"/>
    <w:rPr>
      <w:i/>
      <w:iCs/>
      <w:color w:val="404040" w:themeColor="text1" w:themeTint="BF"/>
    </w:rPr>
  </w:style>
  <w:style w:type="paragraph" w:styleId="ListParagraph">
    <w:name w:val="List Paragraph"/>
    <w:basedOn w:val="Normal"/>
    <w:uiPriority w:val="34"/>
    <w:qFormat/>
    <w:rsid w:val="00337014"/>
    <w:pPr>
      <w:ind w:left="720"/>
      <w:contextualSpacing/>
    </w:pPr>
  </w:style>
  <w:style w:type="character" w:styleId="IntenseEmphasis">
    <w:name w:val="Intense Emphasis"/>
    <w:basedOn w:val="DefaultParagraphFont"/>
    <w:uiPriority w:val="21"/>
    <w:qFormat/>
    <w:rsid w:val="00337014"/>
    <w:rPr>
      <w:i/>
      <w:iCs/>
      <w:color w:val="0F4761" w:themeColor="accent1" w:themeShade="BF"/>
    </w:rPr>
  </w:style>
  <w:style w:type="paragraph" w:styleId="IntenseQuote">
    <w:name w:val="Intense Quote"/>
    <w:basedOn w:val="Normal"/>
    <w:next w:val="Normal"/>
    <w:link w:val="IntenseQuoteChar"/>
    <w:uiPriority w:val="30"/>
    <w:qFormat/>
    <w:rsid w:val="00337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014"/>
    <w:rPr>
      <w:i/>
      <w:iCs/>
      <w:color w:val="0F4761" w:themeColor="accent1" w:themeShade="BF"/>
    </w:rPr>
  </w:style>
  <w:style w:type="character" w:styleId="IntenseReference">
    <w:name w:val="Intense Reference"/>
    <w:basedOn w:val="DefaultParagraphFont"/>
    <w:uiPriority w:val="32"/>
    <w:qFormat/>
    <w:rsid w:val="00337014"/>
    <w:rPr>
      <w:b/>
      <w:bCs/>
      <w:smallCaps/>
      <w:color w:val="0F4761" w:themeColor="accent1" w:themeShade="BF"/>
      <w:spacing w:val="5"/>
    </w:rPr>
  </w:style>
  <w:style w:type="character" w:styleId="Hyperlink">
    <w:name w:val="Hyperlink"/>
    <w:basedOn w:val="DefaultParagraphFont"/>
    <w:uiPriority w:val="99"/>
    <w:unhideWhenUsed/>
    <w:rsid w:val="00337014"/>
    <w:rPr>
      <w:color w:val="467886" w:themeColor="hyperlink"/>
      <w:u w:val="single"/>
    </w:rPr>
  </w:style>
  <w:style w:type="character" w:styleId="UnresolvedMention">
    <w:name w:val="Unresolved Mention"/>
    <w:basedOn w:val="DefaultParagraphFont"/>
    <w:uiPriority w:val="99"/>
    <w:semiHidden/>
    <w:unhideWhenUsed/>
    <w:rsid w:val="00337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84498">
      <w:bodyDiv w:val="1"/>
      <w:marLeft w:val="0"/>
      <w:marRight w:val="0"/>
      <w:marTop w:val="0"/>
      <w:marBottom w:val="0"/>
      <w:divBdr>
        <w:top w:val="none" w:sz="0" w:space="0" w:color="auto"/>
        <w:left w:val="none" w:sz="0" w:space="0" w:color="auto"/>
        <w:bottom w:val="none" w:sz="0" w:space="0" w:color="auto"/>
        <w:right w:val="none" w:sz="0" w:space="0" w:color="auto"/>
      </w:divBdr>
      <w:divsChild>
        <w:div w:id="1153060341">
          <w:marLeft w:val="0"/>
          <w:marRight w:val="0"/>
          <w:marTop w:val="0"/>
          <w:marBottom w:val="0"/>
          <w:divBdr>
            <w:top w:val="none" w:sz="0" w:space="0" w:color="auto"/>
            <w:left w:val="none" w:sz="0" w:space="0" w:color="auto"/>
            <w:bottom w:val="none" w:sz="0" w:space="0" w:color="auto"/>
            <w:right w:val="none" w:sz="0" w:space="0" w:color="auto"/>
          </w:divBdr>
        </w:div>
        <w:div w:id="2049839526">
          <w:marLeft w:val="0"/>
          <w:marRight w:val="0"/>
          <w:marTop w:val="0"/>
          <w:marBottom w:val="0"/>
          <w:divBdr>
            <w:top w:val="none" w:sz="0" w:space="0" w:color="auto"/>
            <w:left w:val="none" w:sz="0" w:space="0" w:color="auto"/>
            <w:bottom w:val="none" w:sz="0" w:space="0" w:color="auto"/>
            <w:right w:val="none" w:sz="0" w:space="0" w:color="auto"/>
          </w:divBdr>
          <w:divsChild>
            <w:div w:id="1486238670">
              <w:marLeft w:val="0"/>
              <w:marRight w:val="0"/>
              <w:marTop w:val="0"/>
              <w:marBottom w:val="0"/>
              <w:divBdr>
                <w:top w:val="none" w:sz="0" w:space="0" w:color="auto"/>
                <w:left w:val="none" w:sz="0" w:space="0" w:color="auto"/>
                <w:bottom w:val="none" w:sz="0" w:space="0" w:color="auto"/>
                <w:right w:val="none" w:sz="0" w:space="0" w:color="auto"/>
              </w:divBdr>
              <w:divsChild>
                <w:div w:id="6446735">
                  <w:marLeft w:val="0"/>
                  <w:marRight w:val="0"/>
                  <w:marTop w:val="0"/>
                  <w:marBottom w:val="0"/>
                  <w:divBdr>
                    <w:top w:val="none" w:sz="0" w:space="0" w:color="auto"/>
                    <w:left w:val="none" w:sz="0" w:space="0" w:color="auto"/>
                    <w:bottom w:val="none" w:sz="0" w:space="0" w:color="auto"/>
                    <w:right w:val="none" w:sz="0" w:space="0" w:color="auto"/>
                  </w:divBdr>
                  <w:divsChild>
                    <w:div w:id="1499077810">
                      <w:marLeft w:val="0"/>
                      <w:marRight w:val="0"/>
                      <w:marTop w:val="0"/>
                      <w:marBottom w:val="0"/>
                      <w:divBdr>
                        <w:top w:val="none" w:sz="0" w:space="0" w:color="auto"/>
                        <w:left w:val="none" w:sz="0" w:space="0" w:color="auto"/>
                        <w:bottom w:val="none" w:sz="0" w:space="0" w:color="auto"/>
                        <w:right w:val="none" w:sz="0" w:space="0" w:color="auto"/>
                      </w:divBdr>
                    </w:div>
                    <w:div w:id="2062096582">
                      <w:marLeft w:val="0"/>
                      <w:marRight w:val="0"/>
                      <w:marTop w:val="0"/>
                      <w:marBottom w:val="0"/>
                      <w:divBdr>
                        <w:top w:val="none" w:sz="0" w:space="0" w:color="auto"/>
                        <w:left w:val="none" w:sz="0" w:space="0" w:color="auto"/>
                        <w:bottom w:val="none" w:sz="0" w:space="0" w:color="auto"/>
                        <w:right w:val="none" w:sz="0" w:space="0" w:color="auto"/>
                      </w:divBdr>
                    </w:div>
                    <w:div w:id="9236">
                      <w:marLeft w:val="0"/>
                      <w:marRight w:val="0"/>
                      <w:marTop w:val="0"/>
                      <w:marBottom w:val="0"/>
                      <w:divBdr>
                        <w:top w:val="none" w:sz="0" w:space="0" w:color="auto"/>
                        <w:left w:val="none" w:sz="0" w:space="0" w:color="auto"/>
                        <w:bottom w:val="none" w:sz="0" w:space="0" w:color="auto"/>
                        <w:right w:val="none" w:sz="0" w:space="0" w:color="auto"/>
                      </w:divBdr>
                    </w:div>
                    <w:div w:id="948468005">
                      <w:marLeft w:val="0"/>
                      <w:marRight w:val="0"/>
                      <w:marTop w:val="0"/>
                      <w:marBottom w:val="0"/>
                      <w:divBdr>
                        <w:top w:val="none" w:sz="0" w:space="0" w:color="auto"/>
                        <w:left w:val="none" w:sz="0" w:space="0" w:color="auto"/>
                        <w:bottom w:val="none" w:sz="0" w:space="0" w:color="auto"/>
                        <w:right w:val="none" w:sz="0" w:space="0" w:color="auto"/>
                      </w:divBdr>
                      <w:divsChild>
                        <w:div w:id="758986089">
                          <w:marLeft w:val="0"/>
                          <w:marRight w:val="0"/>
                          <w:marTop w:val="0"/>
                          <w:marBottom w:val="0"/>
                          <w:divBdr>
                            <w:top w:val="none" w:sz="0" w:space="0" w:color="auto"/>
                            <w:left w:val="none" w:sz="0" w:space="0" w:color="auto"/>
                            <w:bottom w:val="none" w:sz="0" w:space="0" w:color="auto"/>
                            <w:right w:val="none" w:sz="0" w:space="0" w:color="auto"/>
                          </w:divBdr>
                        </w:div>
                        <w:div w:id="230702092">
                          <w:marLeft w:val="0"/>
                          <w:marRight w:val="0"/>
                          <w:marTop w:val="0"/>
                          <w:marBottom w:val="0"/>
                          <w:divBdr>
                            <w:top w:val="none" w:sz="0" w:space="0" w:color="auto"/>
                            <w:left w:val="none" w:sz="0" w:space="0" w:color="auto"/>
                            <w:bottom w:val="none" w:sz="0" w:space="0" w:color="auto"/>
                            <w:right w:val="none" w:sz="0" w:space="0" w:color="auto"/>
                          </w:divBdr>
                        </w:div>
                      </w:divsChild>
                    </w:div>
                    <w:div w:id="900365475">
                      <w:marLeft w:val="0"/>
                      <w:marRight w:val="0"/>
                      <w:marTop w:val="0"/>
                      <w:marBottom w:val="0"/>
                      <w:divBdr>
                        <w:top w:val="none" w:sz="0" w:space="0" w:color="auto"/>
                        <w:left w:val="none" w:sz="0" w:space="0" w:color="auto"/>
                        <w:bottom w:val="none" w:sz="0" w:space="0" w:color="auto"/>
                        <w:right w:val="none" w:sz="0" w:space="0" w:color="auto"/>
                      </w:divBdr>
                    </w:div>
                    <w:div w:id="949749479">
                      <w:marLeft w:val="0"/>
                      <w:marRight w:val="0"/>
                      <w:marTop w:val="0"/>
                      <w:marBottom w:val="0"/>
                      <w:divBdr>
                        <w:top w:val="none" w:sz="0" w:space="0" w:color="auto"/>
                        <w:left w:val="none" w:sz="0" w:space="0" w:color="auto"/>
                        <w:bottom w:val="none" w:sz="0" w:space="0" w:color="auto"/>
                        <w:right w:val="none" w:sz="0" w:space="0" w:color="auto"/>
                      </w:divBdr>
                    </w:div>
                    <w:div w:id="1743480532">
                      <w:marLeft w:val="0"/>
                      <w:marRight w:val="0"/>
                      <w:marTop w:val="0"/>
                      <w:marBottom w:val="0"/>
                      <w:divBdr>
                        <w:top w:val="none" w:sz="0" w:space="0" w:color="auto"/>
                        <w:left w:val="none" w:sz="0" w:space="0" w:color="auto"/>
                        <w:bottom w:val="none" w:sz="0" w:space="0" w:color="auto"/>
                        <w:right w:val="none" w:sz="0" w:space="0" w:color="auto"/>
                      </w:divBdr>
                    </w:div>
                    <w:div w:id="2141339466">
                      <w:marLeft w:val="0"/>
                      <w:marRight w:val="0"/>
                      <w:marTop w:val="0"/>
                      <w:marBottom w:val="0"/>
                      <w:divBdr>
                        <w:top w:val="none" w:sz="0" w:space="0" w:color="auto"/>
                        <w:left w:val="none" w:sz="0" w:space="0" w:color="auto"/>
                        <w:bottom w:val="none" w:sz="0" w:space="0" w:color="auto"/>
                        <w:right w:val="none" w:sz="0" w:space="0" w:color="auto"/>
                      </w:divBdr>
                    </w:div>
                    <w:div w:id="389815403">
                      <w:marLeft w:val="0"/>
                      <w:marRight w:val="0"/>
                      <w:marTop w:val="0"/>
                      <w:marBottom w:val="0"/>
                      <w:divBdr>
                        <w:top w:val="none" w:sz="0" w:space="0" w:color="auto"/>
                        <w:left w:val="none" w:sz="0" w:space="0" w:color="auto"/>
                        <w:bottom w:val="none" w:sz="0" w:space="0" w:color="auto"/>
                        <w:right w:val="none" w:sz="0" w:space="0" w:color="auto"/>
                      </w:divBdr>
                    </w:div>
                    <w:div w:id="1132556662">
                      <w:marLeft w:val="0"/>
                      <w:marRight w:val="0"/>
                      <w:marTop w:val="0"/>
                      <w:marBottom w:val="0"/>
                      <w:divBdr>
                        <w:top w:val="none" w:sz="0" w:space="0" w:color="auto"/>
                        <w:left w:val="none" w:sz="0" w:space="0" w:color="auto"/>
                        <w:bottom w:val="none" w:sz="0" w:space="0" w:color="auto"/>
                        <w:right w:val="none" w:sz="0" w:space="0" w:color="auto"/>
                      </w:divBdr>
                    </w:div>
                    <w:div w:id="1385984378">
                      <w:marLeft w:val="0"/>
                      <w:marRight w:val="0"/>
                      <w:marTop w:val="0"/>
                      <w:marBottom w:val="0"/>
                      <w:divBdr>
                        <w:top w:val="none" w:sz="0" w:space="0" w:color="auto"/>
                        <w:left w:val="none" w:sz="0" w:space="0" w:color="auto"/>
                        <w:bottom w:val="none" w:sz="0" w:space="0" w:color="auto"/>
                        <w:right w:val="none" w:sz="0" w:space="0" w:color="auto"/>
                      </w:divBdr>
                    </w:div>
                  </w:divsChild>
                </w:div>
                <w:div w:id="780805137">
                  <w:marLeft w:val="0"/>
                  <w:marRight w:val="0"/>
                  <w:marTop w:val="0"/>
                  <w:marBottom w:val="0"/>
                  <w:divBdr>
                    <w:top w:val="none" w:sz="0" w:space="0" w:color="auto"/>
                    <w:left w:val="none" w:sz="0" w:space="0" w:color="auto"/>
                    <w:bottom w:val="none" w:sz="0" w:space="0" w:color="auto"/>
                    <w:right w:val="none" w:sz="0" w:space="0" w:color="auto"/>
                  </w:divBdr>
                </w:div>
                <w:div w:id="721103160">
                  <w:marLeft w:val="0"/>
                  <w:marRight w:val="0"/>
                  <w:marTop w:val="0"/>
                  <w:marBottom w:val="0"/>
                  <w:divBdr>
                    <w:top w:val="none" w:sz="0" w:space="0" w:color="auto"/>
                    <w:left w:val="none" w:sz="0" w:space="0" w:color="auto"/>
                    <w:bottom w:val="none" w:sz="0" w:space="0" w:color="auto"/>
                    <w:right w:val="none" w:sz="0" w:space="0" w:color="auto"/>
                  </w:divBdr>
                  <w:divsChild>
                    <w:div w:id="544562983">
                      <w:marLeft w:val="0"/>
                      <w:marRight w:val="0"/>
                      <w:marTop w:val="0"/>
                      <w:marBottom w:val="0"/>
                      <w:divBdr>
                        <w:top w:val="none" w:sz="0" w:space="0" w:color="auto"/>
                        <w:left w:val="none" w:sz="0" w:space="0" w:color="auto"/>
                        <w:bottom w:val="none" w:sz="0" w:space="0" w:color="auto"/>
                        <w:right w:val="none" w:sz="0" w:space="0" w:color="auto"/>
                      </w:divBdr>
                    </w:div>
                    <w:div w:id="1978290753">
                      <w:marLeft w:val="0"/>
                      <w:marRight w:val="0"/>
                      <w:marTop w:val="0"/>
                      <w:marBottom w:val="0"/>
                      <w:divBdr>
                        <w:top w:val="none" w:sz="0" w:space="0" w:color="auto"/>
                        <w:left w:val="none" w:sz="0" w:space="0" w:color="auto"/>
                        <w:bottom w:val="none" w:sz="0" w:space="0" w:color="auto"/>
                        <w:right w:val="none" w:sz="0" w:space="0" w:color="auto"/>
                      </w:divBdr>
                    </w:div>
                    <w:div w:id="383407659">
                      <w:marLeft w:val="0"/>
                      <w:marRight w:val="0"/>
                      <w:marTop w:val="0"/>
                      <w:marBottom w:val="0"/>
                      <w:divBdr>
                        <w:top w:val="none" w:sz="0" w:space="0" w:color="auto"/>
                        <w:left w:val="none" w:sz="0" w:space="0" w:color="auto"/>
                        <w:bottom w:val="none" w:sz="0" w:space="0" w:color="auto"/>
                        <w:right w:val="none" w:sz="0" w:space="0" w:color="auto"/>
                      </w:divBdr>
                    </w:div>
                    <w:div w:id="1231115912">
                      <w:marLeft w:val="0"/>
                      <w:marRight w:val="0"/>
                      <w:marTop w:val="0"/>
                      <w:marBottom w:val="0"/>
                      <w:divBdr>
                        <w:top w:val="none" w:sz="0" w:space="0" w:color="auto"/>
                        <w:left w:val="none" w:sz="0" w:space="0" w:color="auto"/>
                        <w:bottom w:val="none" w:sz="0" w:space="0" w:color="auto"/>
                        <w:right w:val="none" w:sz="0" w:space="0" w:color="auto"/>
                      </w:divBdr>
                    </w:div>
                    <w:div w:id="1226448015">
                      <w:marLeft w:val="0"/>
                      <w:marRight w:val="0"/>
                      <w:marTop w:val="0"/>
                      <w:marBottom w:val="0"/>
                      <w:divBdr>
                        <w:top w:val="none" w:sz="0" w:space="0" w:color="auto"/>
                        <w:left w:val="none" w:sz="0" w:space="0" w:color="auto"/>
                        <w:bottom w:val="none" w:sz="0" w:space="0" w:color="auto"/>
                        <w:right w:val="none" w:sz="0" w:space="0" w:color="auto"/>
                      </w:divBdr>
                    </w:div>
                    <w:div w:id="933440816">
                      <w:marLeft w:val="0"/>
                      <w:marRight w:val="0"/>
                      <w:marTop w:val="0"/>
                      <w:marBottom w:val="0"/>
                      <w:divBdr>
                        <w:top w:val="none" w:sz="0" w:space="0" w:color="auto"/>
                        <w:left w:val="none" w:sz="0" w:space="0" w:color="auto"/>
                        <w:bottom w:val="none" w:sz="0" w:space="0" w:color="auto"/>
                        <w:right w:val="none" w:sz="0" w:space="0" w:color="auto"/>
                      </w:divBdr>
                    </w:div>
                    <w:div w:id="422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378">
      <w:bodyDiv w:val="1"/>
      <w:marLeft w:val="0"/>
      <w:marRight w:val="0"/>
      <w:marTop w:val="0"/>
      <w:marBottom w:val="0"/>
      <w:divBdr>
        <w:top w:val="none" w:sz="0" w:space="0" w:color="auto"/>
        <w:left w:val="none" w:sz="0" w:space="0" w:color="auto"/>
        <w:bottom w:val="none" w:sz="0" w:space="0" w:color="auto"/>
        <w:right w:val="none" w:sz="0" w:space="0" w:color="auto"/>
      </w:divBdr>
      <w:divsChild>
        <w:div w:id="2109230328">
          <w:marLeft w:val="0"/>
          <w:marRight w:val="0"/>
          <w:marTop w:val="0"/>
          <w:marBottom w:val="0"/>
          <w:divBdr>
            <w:top w:val="none" w:sz="0" w:space="0" w:color="auto"/>
            <w:left w:val="none" w:sz="0" w:space="0" w:color="auto"/>
            <w:bottom w:val="none" w:sz="0" w:space="0" w:color="auto"/>
            <w:right w:val="none" w:sz="0" w:space="0" w:color="auto"/>
          </w:divBdr>
        </w:div>
        <w:div w:id="1166480929">
          <w:marLeft w:val="0"/>
          <w:marRight w:val="0"/>
          <w:marTop w:val="0"/>
          <w:marBottom w:val="0"/>
          <w:divBdr>
            <w:top w:val="none" w:sz="0" w:space="0" w:color="auto"/>
            <w:left w:val="none" w:sz="0" w:space="0" w:color="auto"/>
            <w:bottom w:val="none" w:sz="0" w:space="0" w:color="auto"/>
            <w:right w:val="none" w:sz="0" w:space="0" w:color="auto"/>
          </w:divBdr>
          <w:divsChild>
            <w:div w:id="1840343256">
              <w:marLeft w:val="0"/>
              <w:marRight w:val="0"/>
              <w:marTop w:val="0"/>
              <w:marBottom w:val="0"/>
              <w:divBdr>
                <w:top w:val="none" w:sz="0" w:space="0" w:color="auto"/>
                <w:left w:val="none" w:sz="0" w:space="0" w:color="auto"/>
                <w:bottom w:val="none" w:sz="0" w:space="0" w:color="auto"/>
                <w:right w:val="none" w:sz="0" w:space="0" w:color="auto"/>
              </w:divBdr>
              <w:divsChild>
                <w:div w:id="1223827848">
                  <w:marLeft w:val="0"/>
                  <w:marRight w:val="0"/>
                  <w:marTop w:val="0"/>
                  <w:marBottom w:val="0"/>
                  <w:divBdr>
                    <w:top w:val="none" w:sz="0" w:space="0" w:color="auto"/>
                    <w:left w:val="none" w:sz="0" w:space="0" w:color="auto"/>
                    <w:bottom w:val="none" w:sz="0" w:space="0" w:color="auto"/>
                    <w:right w:val="none" w:sz="0" w:space="0" w:color="auto"/>
                  </w:divBdr>
                  <w:divsChild>
                    <w:div w:id="1620720750">
                      <w:marLeft w:val="0"/>
                      <w:marRight w:val="0"/>
                      <w:marTop w:val="0"/>
                      <w:marBottom w:val="0"/>
                      <w:divBdr>
                        <w:top w:val="none" w:sz="0" w:space="0" w:color="auto"/>
                        <w:left w:val="none" w:sz="0" w:space="0" w:color="auto"/>
                        <w:bottom w:val="none" w:sz="0" w:space="0" w:color="auto"/>
                        <w:right w:val="none" w:sz="0" w:space="0" w:color="auto"/>
                      </w:divBdr>
                    </w:div>
                    <w:div w:id="1327825645">
                      <w:marLeft w:val="0"/>
                      <w:marRight w:val="0"/>
                      <w:marTop w:val="0"/>
                      <w:marBottom w:val="0"/>
                      <w:divBdr>
                        <w:top w:val="none" w:sz="0" w:space="0" w:color="auto"/>
                        <w:left w:val="none" w:sz="0" w:space="0" w:color="auto"/>
                        <w:bottom w:val="none" w:sz="0" w:space="0" w:color="auto"/>
                        <w:right w:val="none" w:sz="0" w:space="0" w:color="auto"/>
                      </w:divBdr>
                    </w:div>
                    <w:div w:id="1438258566">
                      <w:marLeft w:val="0"/>
                      <w:marRight w:val="0"/>
                      <w:marTop w:val="0"/>
                      <w:marBottom w:val="0"/>
                      <w:divBdr>
                        <w:top w:val="none" w:sz="0" w:space="0" w:color="auto"/>
                        <w:left w:val="none" w:sz="0" w:space="0" w:color="auto"/>
                        <w:bottom w:val="none" w:sz="0" w:space="0" w:color="auto"/>
                        <w:right w:val="none" w:sz="0" w:space="0" w:color="auto"/>
                      </w:divBdr>
                    </w:div>
                    <w:div w:id="1968470906">
                      <w:marLeft w:val="0"/>
                      <w:marRight w:val="0"/>
                      <w:marTop w:val="0"/>
                      <w:marBottom w:val="0"/>
                      <w:divBdr>
                        <w:top w:val="none" w:sz="0" w:space="0" w:color="auto"/>
                        <w:left w:val="none" w:sz="0" w:space="0" w:color="auto"/>
                        <w:bottom w:val="none" w:sz="0" w:space="0" w:color="auto"/>
                        <w:right w:val="none" w:sz="0" w:space="0" w:color="auto"/>
                      </w:divBdr>
                      <w:divsChild>
                        <w:div w:id="1019551328">
                          <w:marLeft w:val="0"/>
                          <w:marRight w:val="0"/>
                          <w:marTop w:val="0"/>
                          <w:marBottom w:val="0"/>
                          <w:divBdr>
                            <w:top w:val="none" w:sz="0" w:space="0" w:color="auto"/>
                            <w:left w:val="none" w:sz="0" w:space="0" w:color="auto"/>
                            <w:bottom w:val="none" w:sz="0" w:space="0" w:color="auto"/>
                            <w:right w:val="none" w:sz="0" w:space="0" w:color="auto"/>
                          </w:divBdr>
                        </w:div>
                        <w:div w:id="1731272833">
                          <w:marLeft w:val="0"/>
                          <w:marRight w:val="0"/>
                          <w:marTop w:val="0"/>
                          <w:marBottom w:val="0"/>
                          <w:divBdr>
                            <w:top w:val="none" w:sz="0" w:space="0" w:color="auto"/>
                            <w:left w:val="none" w:sz="0" w:space="0" w:color="auto"/>
                            <w:bottom w:val="none" w:sz="0" w:space="0" w:color="auto"/>
                            <w:right w:val="none" w:sz="0" w:space="0" w:color="auto"/>
                          </w:divBdr>
                        </w:div>
                      </w:divsChild>
                    </w:div>
                    <w:div w:id="843399560">
                      <w:marLeft w:val="0"/>
                      <w:marRight w:val="0"/>
                      <w:marTop w:val="0"/>
                      <w:marBottom w:val="0"/>
                      <w:divBdr>
                        <w:top w:val="none" w:sz="0" w:space="0" w:color="auto"/>
                        <w:left w:val="none" w:sz="0" w:space="0" w:color="auto"/>
                        <w:bottom w:val="none" w:sz="0" w:space="0" w:color="auto"/>
                        <w:right w:val="none" w:sz="0" w:space="0" w:color="auto"/>
                      </w:divBdr>
                    </w:div>
                    <w:div w:id="718015466">
                      <w:marLeft w:val="0"/>
                      <w:marRight w:val="0"/>
                      <w:marTop w:val="0"/>
                      <w:marBottom w:val="0"/>
                      <w:divBdr>
                        <w:top w:val="none" w:sz="0" w:space="0" w:color="auto"/>
                        <w:left w:val="none" w:sz="0" w:space="0" w:color="auto"/>
                        <w:bottom w:val="none" w:sz="0" w:space="0" w:color="auto"/>
                        <w:right w:val="none" w:sz="0" w:space="0" w:color="auto"/>
                      </w:divBdr>
                    </w:div>
                    <w:div w:id="562109574">
                      <w:marLeft w:val="0"/>
                      <w:marRight w:val="0"/>
                      <w:marTop w:val="0"/>
                      <w:marBottom w:val="0"/>
                      <w:divBdr>
                        <w:top w:val="none" w:sz="0" w:space="0" w:color="auto"/>
                        <w:left w:val="none" w:sz="0" w:space="0" w:color="auto"/>
                        <w:bottom w:val="none" w:sz="0" w:space="0" w:color="auto"/>
                        <w:right w:val="none" w:sz="0" w:space="0" w:color="auto"/>
                      </w:divBdr>
                    </w:div>
                    <w:div w:id="1622877618">
                      <w:marLeft w:val="0"/>
                      <w:marRight w:val="0"/>
                      <w:marTop w:val="0"/>
                      <w:marBottom w:val="0"/>
                      <w:divBdr>
                        <w:top w:val="none" w:sz="0" w:space="0" w:color="auto"/>
                        <w:left w:val="none" w:sz="0" w:space="0" w:color="auto"/>
                        <w:bottom w:val="none" w:sz="0" w:space="0" w:color="auto"/>
                        <w:right w:val="none" w:sz="0" w:space="0" w:color="auto"/>
                      </w:divBdr>
                    </w:div>
                    <w:div w:id="508909236">
                      <w:marLeft w:val="0"/>
                      <w:marRight w:val="0"/>
                      <w:marTop w:val="0"/>
                      <w:marBottom w:val="0"/>
                      <w:divBdr>
                        <w:top w:val="none" w:sz="0" w:space="0" w:color="auto"/>
                        <w:left w:val="none" w:sz="0" w:space="0" w:color="auto"/>
                        <w:bottom w:val="none" w:sz="0" w:space="0" w:color="auto"/>
                        <w:right w:val="none" w:sz="0" w:space="0" w:color="auto"/>
                      </w:divBdr>
                    </w:div>
                    <w:div w:id="1541167284">
                      <w:marLeft w:val="0"/>
                      <w:marRight w:val="0"/>
                      <w:marTop w:val="0"/>
                      <w:marBottom w:val="0"/>
                      <w:divBdr>
                        <w:top w:val="none" w:sz="0" w:space="0" w:color="auto"/>
                        <w:left w:val="none" w:sz="0" w:space="0" w:color="auto"/>
                        <w:bottom w:val="none" w:sz="0" w:space="0" w:color="auto"/>
                        <w:right w:val="none" w:sz="0" w:space="0" w:color="auto"/>
                      </w:divBdr>
                    </w:div>
                    <w:div w:id="144929952">
                      <w:marLeft w:val="0"/>
                      <w:marRight w:val="0"/>
                      <w:marTop w:val="0"/>
                      <w:marBottom w:val="0"/>
                      <w:divBdr>
                        <w:top w:val="none" w:sz="0" w:space="0" w:color="auto"/>
                        <w:left w:val="none" w:sz="0" w:space="0" w:color="auto"/>
                        <w:bottom w:val="none" w:sz="0" w:space="0" w:color="auto"/>
                        <w:right w:val="none" w:sz="0" w:space="0" w:color="auto"/>
                      </w:divBdr>
                    </w:div>
                  </w:divsChild>
                </w:div>
                <w:div w:id="19012324">
                  <w:marLeft w:val="0"/>
                  <w:marRight w:val="0"/>
                  <w:marTop w:val="0"/>
                  <w:marBottom w:val="0"/>
                  <w:divBdr>
                    <w:top w:val="none" w:sz="0" w:space="0" w:color="auto"/>
                    <w:left w:val="none" w:sz="0" w:space="0" w:color="auto"/>
                    <w:bottom w:val="none" w:sz="0" w:space="0" w:color="auto"/>
                    <w:right w:val="none" w:sz="0" w:space="0" w:color="auto"/>
                  </w:divBdr>
                </w:div>
                <w:div w:id="345637564">
                  <w:marLeft w:val="0"/>
                  <w:marRight w:val="0"/>
                  <w:marTop w:val="0"/>
                  <w:marBottom w:val="0"/>
                  <w:divBdr>
                    <w:top w:val="none" w:sz="0" w:space="0" w:color="auto"/>
                    <w:left w:val="none" w:sz="0" w:space="0" w:color="auto"/>
                    <w:bottom w:val="none" w:sz="0" w:space="0" w:color="auto"/>
                    <w:right w:val="none" w:sz="0" w:space="0" w:color="auto"/>
                  </w:divBdr>
                  <w:divsChild>
                    <w:div w:id="734862607">
                      <w:marLeft w:val="0"/>
                      <w:marRight w:val="0"/>
                      <w:marTop w:val="0"/>
                      <w:marBottom w:val="0"/>
                      <w:divBdr>
                        <w:top w:val="none" w:sz="0" w:space="0" w:color="auto"/>
                        <w:left w:val="none" w:sz="0" w:space="0" w:color="auto"/>
                        <w:bottom w:val="none" w:sz="0" w:space="0" w:color="auto"/>
                        <w:right w:val="none" w:sz="0" w:space="0" w:color="auto"/>
                      </w:divBdr>
                    </w:div>
                    <w:div w:id="1281061187">
                      <w:marLeft w:val="0"/>
                      <w:marRight w:val="0"/>
                      <w:marTop w:val="0"/>
                      <w:marBottom w:val="0"/>
                      <w:divBdr>
                        <w:top w:val="none" w:sz="0" w:space="0" w:color="auto"/>
                        <w:left w:val="none" w:sz="0" w:space="0" w:color="auto"/>
                        <w:bottom w:val="none" w:sz="0" w:space="0" w:color="auto"/>
                        <w:right w:val="none" w:sz="0" w:space="0" w:color="auto"/>
                      </w:divBdr>
                    </w:div>
                    <w:div w:id="1347976131">
                      <w:marLeft w:val="0"/>
                      <w:marRight w:val="0"/>
                      <w:marTop w:val="0"/>
                      <w:marBottom w:val="0"/>
                      <w:divBdr>
                        <w:top w:val="none" w:sz="0" w:space="0" w:color="auto"/>
                        <w:left w:val="none" w:sz="0" w:space="0" w:color="auto"/>
                        <w:bottom w:val="none" w:sz="0" w:space="0" w:color="auto"/>
                        <w:right w:val="none" w:sz="0" w:space="0" w:color="auto"/>
                      </w:divBdr>
                    </w:div>
                    <w:div w:id="423457654">
                      <w:marLeft w:val="0"/>
                      <w:marRight w:val="0"/>
                      <w:marTop w:val="0"/>
                      <w:marBottom w:val="0"/>
                      <w:divBdr>
                        <w:top w:val="none" w:sz="0" w:space="0" w:color="auto"/>
                        <w:left w:val="none" w:sz="0" w:space="0" w:color="auto"/>
                        <w:bottom w:val="none" w:sz="0" w:space="0" w:color="auto"/>
                        <w:right w:val="none" w:sz="0" w:space="0" w:color="auto"/>
                      </w:divBdr>
                    </w:div>
                    <w:div w:id="228004761">
                      <w:marLeft w:val="0"/>
                      <w:marRight w:val="0"/>
                      <w:marTop w:val="0"/>
                      <w:marBottom w:val="0"/>
                      <w:divBdr>
                        <w:top w:val="none" w:sz="0" w:space="0" w:color="auto"/>
                        <w:left w:val="none" w:sz="0" w:space="0" w:color="auto"/>
                        <w:bottom w:val="none" w:sz="0" w:space="0" w:color="auto"/>
                        <w:right w:val="none" w:sz="0" w:space="0" w:color="auto"/>
                      </w:divBdr>
                    </w:div>
                    <w:div w:id="1490363530">
                      <w:marLeft w:val="0"/>
                      <w:marRight w:val="0"/>
                      <w:marTop w:val="0"/>
                      <w:marBottom w:val="0"/>
                      <w:divBdr>
                        <w:top w:val="none" w:sz="0" w:space="0" w:color="auto"/>
                        <w:left w:val="none" w:sz="0" w:space="0" w:color="auto"/>
                        <w:bottom w:val="none" w:sz="0" w:space="0" w:color="auto"/>
                        <w:right w:val="none" w:sz="0" w:space="0" w:color="auto"/>
                      </w:divBdr>
                    </w:div>
                    <w:div w:id="13432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tilitieskingston.com/Corporate/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McKinley,Katie</dc:creator>
  <cp:keywords/>
  <dc:description/>
  <cp:lastModifiedBy>McKinley,Katie</cp:lastModifiedBy>
  <cp:revision>1</cp:revision>
  <dcterms:created xsi:type="dcterms:W3CDTF">2025-05-06T20:10:00Z</dcterms:created>
  <dcterms:modified xsi:type="dcterms:W3CDTF">2025-05-06T20:18:00Z</dcterms:modified>
</cp:coreProperties>
</file>